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3E" w:rsidRPr="00745FE7" w:rsidRDefault="009C403E" w:rsidP="0098041E">
      <w:pPr>
        <w:ind w:left="5529"/>
        <w:rPr>
          <w:bCs/>
          <w:sz w:val="28"/>
          <w:szCs w:val="28"/>
        </w:rPr>
      </w:pPr>
      <w:r w:rsidRPr="00745FE7">
        <w:rPr>
          <w:bCs/>
          <w:sz w:val="28"/>
          <w:szCs w:val="28"/>
        </w:rPr>
        <w:t xml:space="preserve">Приложение </w:t>
      </w:r>
    </w:p>
    <w:p w:rsidR="009C403E" w:rsidRPr="00745FE7" w:rsidRDefault="009C403E" w:rsidP="0098041E">
      <w:pPr>
        <w:ind w:left="5529"/>
        <w:rPr>
          <w:bCs/>
          <w:sz w:val="28"/>
          <w:szCs w:val="28"/>
        </w:rPr>
      </w:pPr>
    </w:p>
    <w:p w:rsidR="009C403E" w:rsidRPr="00745FE7" w:rsidRDefault="009C403E" w:rsidP="0098041E">
      <w:pPr>
        <w:ind w:left="5529"/>
        <w:rPr>
          <w:bCs/>
          <w:sz w:val="28"/>
          <w:szCs w:val="28"/>
        </w:rPr>
      </w:pPr>
      <w:r w:rsidRPr="00745FE7">
        <w:rPr>
          <w:bCs/>
          <w:sz w:val="28"/>
          <w:szCs w:val="28"/>
        </w:rPr>
        <w:t>УТВЕРЖДЕНЫ</w:t>
      </w:r>
    </w:p>
    <w:p w:rsidR="009C403E" w:rsidRPr="00745FE7" w:rsidRDefault="009C403E" w:rsidP="0098041E">
      <w:pPr>
        <w:ind w:left="5529"/>
        <w:rPr>
          <w:bCs/>
          <w:sz w:val="28"/>
          <w:szCs w:val="28"/>
        </w:rPr>
      </w:pPr>
    </w:p>
    <w:p w:rsidR="009C403E" w:rsidRPr="00745FE7" w:rsidRDefault="009C403E" w:rsidP="0098041E">
      <w:pPr>
        <w:ind w:left="5529"/>
        <w:rPr>
          <w:bCs/>
          <w:sz w:val="28"/>
          <w:szCs w:val="28"/>
        </w:rPr>
      </w:pPr>
      <w:r w:rsidRPr="00745FE7">
        <w:rPr>
          <w:bCs/>
          <w:sz w:val="28"/>
          <w:szCs w:val="28"/>
        </w:rPr>
        <w:t xml:space="preserve">распоряжением министерства социального развития </w:t>
      </w:r>
    </w:p>
    <w:p w:rsidR="009C403E" w:rsidRPr="00745FE7" w:rsidRDefault="009C403E" w:rsidP="0098041E">
      <w:pPr>
        <w:ind w:left="5529"/>
        <w:rPr>
          <w:bCs/>
          <w:sz w:val="28"/>
          <w:szCs w:val="28"/>
        </w:rPr>
      </w:pPr>
      <w:r w:rsidRPr="00745FE7">
        <w:rPr>
          <w:bCs/>
          <w:sz w:val="28"/>
          <w:szCs w:val="28"/>
        </w:rPr>
        <w:t>Кировской области</w:t>
      </w:r>
    </w:p>
    <w:p w:rsidR="009C403E" w:rsidRPr="00745FE7" w:rsidRDefault="009C403E" w:rsidP="0098041E">
      <w:pPr>
        <w:ind w:left="5529"/>
        <w:rPr>
          <w:bCs/>
          <w:sz w:val="28"/>
          <w:szCs w:val="28"/>
        </w:rPr>
      </w:pPr>
      <w:r w:rsidRPr="00745FE7">
        <w:rPr>
          <w:bCs/>
          <w:sz w:val="28"/>
          <w:szCs w:val="28"/>
        </w:rPr>
        <w:t xml:space="preserve">от </w:t>
      </w:r>
      <w:r w:rsidRPr="00745FE7">
        <w:rPr>
          <w:bCs/>
          <w:color w:val="FFFFFF"/>
          <w:sz w:val="28"/>
          <w:szCs w:val="28"/>
        </w:rPr>
        <w:t>31.05.2018</w:t>
      </w:r>
      <w:r w:rsidRPr="00745FE7">
        <w:rPr>
          <w:bCs/>
          <w:sz w:val="28"/>
          <w:szCs w:val="28"/>
        </w:rPr>
        <w:t xml:space="preserve"> № </w:t>
      </w:r>
      <w:r w:rsidRPr="00745FE7">
        <w:rPr>
          <w:bCs/>
          <w:color w:val="FFFFFF"/>
          <w:sz w:val="28"/>
          <w:szCs w:val="28"/>
        </w:rPr>
        <w:t>16</w:t>
      </w:r>
    </w:p>
    <w:p w:rsidR="009C403E" w:rsidRDefault="009C403E" w:rsidP="009C403E">
      <w:pPr>
        <w:ind w:firstLine="5387"/>
        <w:rPr>
          <w:bCs/>
          <w:sz w:val="27"/>
          <w:szCs w:val="27"/>
        </w:rPr>
      </w:pPr>
    </w:p>
    <w:p w:rsidR="002226D2" w:rsidRPr="00745FE7" w:rsidRDefault="002226D2" w:rsidP="009C403E">
      <w:pPr>
        <w:ind w:firstLine="5387"/>
        <w:rPr>
          <w:bCs/>
          <w:sz w:val="27"/>
          <w:szCs w:val="27"/>
        </w:rPr>
      </w:pPr>
    </w:p>
    <w:p w:rsidR="009C403E" w:rsidRDefault="009C403E" w:rsidP="009C403E">
      <w:pPr>
        <w:jc w:val="center"/>
        <w:rPr>
          <w:b/>
          <w:sz w:val="28"/>
          <w:szCs w:val="28"/>
        </w:rPr>
      </w:pPr>
      <w:r w:rsidRPr="00745FE7">
        <w:rPr>
          <w:b/>
          <w:sz w:val="28"/>
          <w:szCs w:val="28"/>
        </w:rPr>
        <w:t xml:space="preserve">ИЗМЕНЕНИЯ </w:t>
      </w:r>
    </w:p>
    <w:p w:rsidR="009C403E" w:rsidRPr="00745FE7" w:rsidRDefault="009C403E" w:rsidP="009C403E">
      <w:pPr>
        <w:jc w:val="center"/>
        <w:rPr>
          <w:b/>
          <w:sz w:val="28"/>
          <w:szCs w:val="28"/>
        </w:rPr>
      </w:pPr>
      <w:r w:rsidRPr="00745FE7">
        <w:rPr>
          <w:b/>
          <w:sz w:val="28"/>
          <w:szCs w:val="28"/>
        </w:rPr>
        <w:t>в нормативны</w:t>
      </w:r>
      <w:r w:rsidR="0098041E">
        <w:rPr>
          <w:b/>
          <w:sz w:val="28"/>
          <w:szCs w:val="28"/>
        </w:rPr>
        <w:t>х</w:t>
      </w:r>
      <w:r w:rsidRPr="00745FE7">
        <w:rPr>
          <w:b/>
          <w:sz w:val="28"/>
          <w:szCs w:val="28"/>
        </w:rPr>
        <w:t xml:space="preserve"> затрат</w:t>
      </w:r>
      <w:r w:rsidR="0098041E">
        <w:rPr>
          <w:b/>
          <w:sz w:val="28"/>
          <w:szCs w:val="28"/>
        </w:rPr>
        <w:t>ах</w:t>
      </w:r>
      <w:r w:rsidRPr="00745FE7">
        <w:rPr>
          <w:b/>
          <w:sz w:val="28"/>
          <w:szCs w:val="28"/>
        </w:rPr>
        <w:t xml:space="preserve"> на обеспечение функций</w:t>
      </w:r>
    </w:p>
    <w:p w:rsidR="009C403E" w:rsidRPr="00745FE7" w:rsidRDefault="009C403E" w:rsidP="009C403E">
      <w:pPr>
        <w:jc w:val="center"/>
        <w:rPr>
          <w:b/>
          <w:sz w:val="28"/>
          <w:szCs w:val="28"/>
        </w:rPr>
      </w:pPr>
      <w:r w:rsidRPr="00745FE7">
        <w:rPr>
          <w:b/>
          <w:sz w:val="28"/>
          <w:szCs w:val="28"/>
        </w:rPr>
        <w:t xml:space="preserve">министерства социального развития Кировской области </w:t>
      </w:r>
    </w:p>
    <w:p w:rsidR="009C403E" w:rsidRPr="00745FE7" w:rsidRDefault="009C403E" w:rsidP="009C403E">
      <w:pPr>
        <w:jc w:val="center"/>
        <w:rPr>
          <w:b/>
          <w:bCs/>
          <w:sz w:val="28"/>
          <w:szCs w:val="28"/>
        </w:rPr>
      </w:pPr>
      <w:r w:rsidRPr="00745FE7">
        <w:rPr>
          <w:b/>
          <w:sz w:val="28"/>
          <w:szCs w:val="28"/>
        </w:rPr>
        <w:t>и подведомственных ему областных государственных казенных учреждений</w:t>
      </w:r>
    </w:p>
    <w:p w:rsidR="009C403E" w:rsidRPr="00745FE7" w:rsidRDefault="009C403E" w:rsidP="009C403E">
      <w:pPr>
        <w:ind w:firstLine="567"/>
        <w:jc w:val="center"/>
        <w:rPr>
          <w:b/>
          <w:bCs/>
          <w:sz w:val="27"/>
          <w:szCs w:val="27"/>
        </w:rPr>
      </w:pPr>
    </w:p>
    <w:p w:rsidR="009C403E" w:rsidRPr="00BB58CA" w:rsidRDefault="009C403E" w:rsidP="009C403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B58CA">
        <w:rPr>
          <w:sz w:val="28"/>
          <w:szCs w:val="28"/>
        </w:rPr>
        <w:t xml:space="preserve">Внести в раздел </w:t>
      </w:r>
      <w:r w:rsidRPr="00BB58CA">
        <w:rPr>
          <w:sz w:val="28"/>
          <w:szCs w:val="28"/>
          <w:lang w:val="en-US"/>
        </w:rPr>
        <w:t>II</w:t>
      </w:r>
      <w:r w:rsidRPr="00BB58CA">
        <w:rPr>
          <w:sz w:val="28"/>
          <w:szCs w:val="28"/>
        </w:rPr>
        <w:t xml:space="preserve"> «Нормативы количества и цены товаров, работ, услуг на обеспечение функций министерства и подведомственного ему учреждения» следующие изменения:</w:t>
      </w:r>
    </w:p>
    <w:p w:rsidR="009C403E" w:rsidRPr="00BB58CA" w:rsidRDefault="0098041E" w:rsidP="009C403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403E" w:rsidRPr="00BB58CA">
        <w:rPr>
          <w:sz w:val="28"/>
          <w:szCs w:val="28"/>
        </w:rPr>
        <w:t>ункт 88 изложить в следующей редакции:</w:t>
      </w:r>
    </w:p>
    <w:p w:rsidR="009C403E" w:rsidRPr="00745FE7" w:rsidRDefault="009C403E" w:rsidP="0098041E">
      <w:pPr>
        <w:tabs>
          <w:tab w:val="left" w:pos="1134"/>
        </w:tabs>
        <w:spacing w:after="240"/>
        <w:ind w:firstLine="709"/>
        <w:jc w:val="both"/>
        <w:rPr>
          <w:b/>
          <w:sz w:val="28"/>
          <w:szCs w:val="28"/>
        </w:rPr>
      </w:pPr>
      <w:r w:rsidRPr="00745FE7">
        <w:rPr>
          <w:b/>
          <w:sz w:val="28"/>
          <w:szCs w:val="28"/>
        </w:rPr>
        <w:t xml:space="preserve">«88. Нормативы, </w:t>
      </w:r>
      <w:r w:rsidRPr="00745FE7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745FE7">
        <w:rPr>
          <w:b/>
          <w:color w:val="000000"/>
          <w:sz w:val="28"/>
          <w:szCs w:val="28"/>
        </w:rPr>
        <w:br/>
        <w:t xml:space="preserve">на </w:t>
      </w:r>
      <w:r w:rsidRPr="00745FE7">
        <w:rPr>
          <w:b/>
          <w:sz w:val="28"/>
          <w:szCs w:val="28"/>
        </w:rPr>
        <w:t>пр</w:t>
      </w:r>
      <w:r w:rsidR="0098041E">
        <w:rPr>
          <w:b/>
          <w:sz w:val="28"/>
          <w:szCs w:val="28"/>
        </w:rPr>
        <w:t>иобретение транспортных средств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402"/>
        <w:gridCol w:w="2977"/>
      </w:tblGrid>
      <w:tr w:rsidR="009C403E" w:rsidRPr="00160746" w:rsidTr="00DF7986">
        <w:trPr>
          <w:trHeight w:val="943"/>
          <w:tblHeader/>
        </w:trPr>
        <w:tc>
          <w:tcPr>
            <w:tcW w:w="2977" w:type="dxa"/>
            <w:shd w:val="clear" w:color="auto" w:fill="auto"/>
          </w:tcPr>
          <w:p w:rsidR="009C403E" w:rsidRPr="00160746" w:rsidRDefault="009C403E" w:rsidP="0098041E">
            <w:pPr>
              <w:spacing w:after="240"/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</w:tcPr>
          <w:p w:rsidR="009C403E" w:rsidRPr="00160746" w:rsidRDefault="009C403E" w:rsidP="00DF798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  <w:r w:rsidRPr="00160746">
              <w:rPr>
                <w:sz w:val="24"/>
                <w:szCs w:val="24"/>
              </w:rPr>
              <w:br/>
              <w:t xml:space="preserve">к приобретению количество </w:t>
            </w:r>
          </w:p>
          <w:p w:rsidR="009C403E" w:rsidRPr="00160746" w:rsidRDefault="009C403E" w:rsidP="00DF798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транспортных средств, (шт.)</w:t>
            </w:r>
          </w:p>
        </w:tc>
        <w:tc>
          <w:tcPr>
            <w:tcW w:w="2977" w:type="dxa"/>
            <w:shd w:val="clear" w:color="auto" w:fill="auto"/>
          </w:tcPr>
          <w:p w:rsidR="009C403E" w:rsidRPr="00160746" w:rsidRDefault="009C403E" w:rsidP="00DF7986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приобретения одной единицы </w:t>
            </w:r>
            <w:r w:rsidRPr="00160746">
              <w:rPr>
                <w:bCs/>
                <w:sz w:val="24"/>
                <w:szCs w:val="24"/>
              </w:rPr>
              <w:t>транспортного средства</w:t>
            </w:r>
            <w:r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9C403E" w:rsidRPr="00160746" w:rsidTr="00DF7986">
        <w:trPr>
          <w:trHeight w:val="187"/>
        </w:trPr>
        <w:tc>
          <w:tcPr>
            <w:tcW w:w="9356" w:type="dxa"/>
            <w:gridSpan w:val="3"/>
          </w:tcPr>
          <w:p w:rsidR="009C403E" w:rsidRPr="00160746" w:rsidRDefault="009C403E" w:rsidP="00DF7986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9C403E" w:rsidRPr="00160746" w:rsidTr="00DF7986">
        <w:trPr>
          <w:trHeight w:val="1411"/>
        </w:trPr>
        <w:tc>
          <w:tcPr>
            <w:tcW w:w="2977" w:type="dxa"/>
            <w:shd w:val="clear" w:color="auto" w:fill="auto"/>
            <w:vAlign w:val="center"/>
          </w:tcPr>
          <w:p w:rsidR="009C403E" w:rsidRPr="00791FE4" w:rsidRDefault="009C403E" w:rsidP="00DF7986">
            <w:pPr>
              <w:pStyle w:val="a6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791FE4">
              <w:rPr>
                <w:color w:val="000000"/>
              </w:rPr>
              <w:t xml:space="preserve">Средства транспортные </w:t>
            </w:r>
            <w:r w:rsidRPr="00791FE4">
              <w:rPr>
                <w:color w:val="000000"/>
              </w:rPr>
              <w:br/>
              <w:t xml:space="preserve">с двигателем с искровым зажиганием, с рабочим объемом цилиндров </w:t>
            </w:r>
            <w:r w:rsidRPr="00791FE4">
              <w:rPr>
                <w:color w:val="000000"/>
              </w:rPr>
              <w:br/>
              <w:t>более 1500 см3, новые</w:t>
            </w:r>
            <w:r>
              <w:rPr>
                <w:color w:val="000000"/>
              </w:rPr>
              <w:t xml:space="preserve"> (Тип 1)</w:t>
            </w:r>
          </w:p>
        </w:tc>
        <w:tc>
          <w:tcPr>
            <w:tcW w:w="3402" w:type="dxa"/>
          </w:tcPr>
          <w:p w:rsidR="009C403E" w:rsidRPr="00791FE4" w:rsidRDefault="009C403E" w:rsidP="00DF7986">
            <w:pPr>
              <w:pStyle w:val="a6"/>
              <w:ind w:left="0"/>
              <w:jc w:val="center"/>
              <w:rPr>
                <w:color w:val="000000"/>
                <w:szCs w:val="26"/>
              </w:rPr>
            </w:pPr>
            <w:r w:rsidRPr="00791FE4">
              <w:rPr>
                <w:color w:val="000000"/>
                <w:szCs w:val="26"/>
              </w:rPr>
              <w:t>не более 10 единиц</w:t>
            </w:r>
          </w:p>
          <w:p w:rsidR="009C403E" w:rsidRPr="00791FE4" w:rsidRDefault="009C403E" w:rsidP="00DF7986">
            <w:pPr>
              <w:pStyle w:val="a6"/>
              <w:ind w:left="0"/>
              <w:jc w:val="center"/>
              <w:rPr>
                <w:color w:val="000000"/>
                <w:szCs w:val="26"/>
              </w:rPr>
            </w:pPr>
            <w:r w:rsidRPr="00791FE4">
              <w:rPr>
                <w:szCs w:val="26"/>
              </w:rPr>
              <w:t>(в рамках реализации национального проекта)*</w:t>
            </w:r>
          </w:p>
        </w:tc>
        <w:tc>
          <w:tcPr>
            <w:tcW w:w="2977" w:type="dxa"/>
            <w:shd w:val="clear" w:color="auto" w:fill="auto"/>
          </w:tcPr>
          <w:p w:rsidR="009C403E" w:rsidRPr="00311FE8" w:rsidRDefault="009C403E" w:rsidP="00DF7986">
            <w:pPr>
              <w:jc w:val="center"/>
              <w:rPr>
                <w:sz w:val="24"/>
                <w:szCs w:val="26"/>
              </w:rPr>
            </w:pPr>
            <w:r w:rsidRPr="00311FE8">
              <w:rPr>
                <w:sz w:val="24"/>
                <w:szCs w:val="26"/>
              </w:rPr>
              <w:t>2 300 000</w:t>
            </w:r>
          </w:p>
        </w:tc>
      </w:tr>
      <w:tr w:rsidR="009C403E" w:rsidRPr="00160746" w:rsidTr="00DF7986">
        <w:trPr>
          <w:trHeight w:val="1411"/>
        </w:trPr>
        <w:tc>
          <w:tcPr>
            <w:tcW w:w="2977" w:type="dxa"/>
            <w:shd w:val="clear" w:color="auto" w:fill="auto"/>
            <w:vAlign w:val="center"/>
          </w:tcPr>
          <w:p w:rsidR="009C403E" w:rsidRPr="00791FE4" w:rsidRDefault="009C403E" w:rsidP="00DF7986">
            <w:pPr>
              <w:pStyle w:val="a6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791FE4">
              <w:rPr>
                <w:color w:val="000000"/>
              </w:rPr>
              <w:t xml:space="preserve">Средства транспортные </w:t>
            </w:r>
            <w:r w:rsidRPr="00791FE4">
              <w:rPr>
                <w:color w:val="000000"/>
              </w:rPr>
              <w:br/>
              <w:t xml:space="preserve">с двигателем с искровым зажиганием, с рабочим объемом цилиндров </w:t>
            </w:r>
            <w:r w:rsidRPr="00791FE4">
              <w:rPr>
                <w:color w:val="000000"/>
              </w:rPr>
              <w:br/>
              <w:t>более 1500 см3, новые</w:t>
            </w:r>
            <w:r>
              <w:rPr>
                <w:color w:val="000000"/>
              </w:rPr>
              <w:t xml:space="preserve"> (Тип 2)</w:t>
            </w:r>
          </w:p>
        </w:tc>
        <w:tc>
          <w:tcPr>
            <w:tcW w:w="3402" w:type="dxa"/>
          </w:tcPr>
          <w:p w:rsidR="009C403E" w:rsidRPr="00791FE4" w:rsidRDefault="009C403E" w:rsidP="00DF7986">
            <w:pPr>
              <w:pStyle w:val="a6"/>
              <w:ind w:left="0"/>
              <w:jc w:val="center"/>
              <w:rPr>
                <w:color w:val="000000"/>
                <w:szCs w:val="26"/>
              </w:rPr>
            </w:pPr>
            <w:r w:rsidRPr="00791FE4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2</w:t>
            </w:r>
            <w:r w:rsidRPr="00791FE4">
              <w:rPr>
                <w:color w:val="000000"/>
                <w:szCs w:val="26"/>
              </w:rPr>
              <w:t xml:space="preserve"> единиц</w:t>
            </w:r>
          </w:p>
          <w:p w:rsidR="009C403E" w:rsidRPr="00791FE4" w:rsidRDefault="009C403E" w:rsidP="00DF7986">
            <w:pPr>
              <w:pStyle w:val="a6"/>
              <w:ind w:left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C403E" w:rsidRPr="00311FE8" w:rsidRDefault="009C403E" w:rsidP="00DF7986">
            <w:pPr>
              <w:jc w:val="center"/>
              <w:rPr>
                <w:sz w:val="24"/>
                <w:szCs w:val="26"/>
              </w:rPr>
            </w:pPr>
            <w:r w:rsidRPr="00637827">
              <w:rPr>
                <w:sz w:val="24"/>
                <w:szCs w:val="26"/>
              </w:rPr>
              <w:t>1 000 000</w:t>
            </w:r>
          </w:p>
        </w:tc>
      </w:tr>
    </w:tbl>
    <w:p w:rsidR="009C403E" w:rsidRDefault="009C403E" w:rsidP="009C403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Транспортные средства приобретаются в рамках реализации </w:t>
      </w:r>
      <w:r w:rsidRPr="00160746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 w:rsidRPr="00160746">
        <w:rPr>
          <w:sz w:val="24"/>
          <w:szCs w:val="24"/>
        </w:rPr>
        <w:br/>
        <w:t>в Кировской области»</w:t>
      </w:r>
      <w:r>
        <w:rPr>
          <w:sz w:val="24"/>
          <w:szCs w:val="24"/>
        </w:rPr>
        <w:t>,</w:t>
      </w:r>
      <w:r w:rsidRPr="00160746">
        <w:rPr>
          <w:sz w:val="24"/>
          <w:szCs w:val="24"/>
        </w:rPr>
        <w:t xml:space="preserve"> </w:t>
      </w:r>
      <w:r w:rsidRPr="00160746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</w:t>
      </w:r>
    </w:p>
    <w:p w:rsidR="0098041E" w:rsidRDefault="0098041E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C403E" w:rsidRPr="00BB58CA" w:rsidRDefault="0098041E" w:rsidP="009C403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C403E" w:rsidRPr="00BB58CA">
        <w:rPr>
          <w:sz w:val="28"/>
          <w:szCs w:val="28"/>
        </w:rPr>
        <w:t>ункт 66 изложить в следующей редакции:</w:t>
      </w:r>
    </w:p>
    <w:p w:rsidR="009C403E" w:rsidRPr="00160746" w:rsidRDefault="009C403E" w:rsidP="0098041E">
      <w:pPr>
        <w:widowControl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«66. </w:t>
      </w: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приобретение систем кондиционирования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11"/>
        <w:gridCol w:w="2835"/>
      </w:tblGrid>
      <w:tr w:rsidR="009C403E" w:rsidRPr="00160746" w:rsidTr="00DF7986">
        <w:trPr>
          <w:tblHeader/>
        </w:trPr>
        <w:tc>
          <w:tcPr>
            <w:tcW w:w="2410" w:type="dxa"/>
          </w:tcPr>
          <w:p w:rsidR="009C403E" w:rsidRPr="00160746" w:rsidRDefault="009C403E" w:rsidP="0098041E">
            <w:pPr>
              <w:spacing w:after="24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9C403E" w:rsidRPr="00160746" w:rsidRDefault="009C403E" w:rsidP="00DF79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2835" w:type="dxa"/>
          </w:tcPr>
          <w:p w:rsidR="009C403E" w:rsidRPr="00160746" w:rsidRDefault="009C403E" w:rsidP="00DF79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9C403E" w:rsidRPr="00160746" w:rsidRDefault="009C403E" w:rsidP="00DF79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9C403E" w:rsidRPr="00160746" w:rsidTr="00DF7986">
        <w:trPr>
          <w:trHeight w:val="302"/>
        </w:trPr>
        <w:tc>
          <w:tcPr>
            <w:tcW w:w="9356" w:type="dxa"/>
            <w:gridSpan w:val="3"/>
          </w:tcPr>
          <w:p w:rsidR="009C403E" w:rsidRPr="00160746" w:rsidRDefault="009C403E" w:rsidP="00DF798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9C403E" w:rsidRPr="00160746" w:rsidTr="00DF7986">
        <w:trPr>
          <w:trHeight w:val="141"/>
        </w:trPr>
        <w:tc>
          <w:tcPr>
            <w:tcW w:w="2410" w:type="dxa"/>
          </w:tcPr>
          <w:p w:rsidR="009C403E" w:rsidRPr="00160746" w:rsidRDefault="009C403E" w:rsidP="00DF79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9C403E" w:rsidRPr="00160746" w:rsidRDefault="009C403E" w:rsidP="00DF7986">
            <w:pPr>
              <w:jc w:val="center"/>
              <w:rPr>
                <w:sz w:val="24"/>
                <w:szCs w:val="24"/>
              </w:rPr>
            </w:pPr>
            <w:r w:rsidRPr="00957FE1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2835" w:type="dxa"/>
          </w:tcPr>
          <w:p w:rsidR="009C403E" w:rsidRPr="00160746" w:rsidRDefault="009C403E" w:rsidP="00DF798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52 000</w:t>
            </w:r>
          </w:p>
        </w:tc>
      </w:tr>
      <w:tr w:rsidR="009C403E" w:rsidRPr="00160746" w:rsidTr="00DF7986">
        <w:trPr>
          <w:trHeight w:val="141"/>
        </w:trPr>
        <w:tc>
          <w:tcPr>
            <w:tcW w:w="2410" w:type="dxa"/>
            <w:vAlign w:val="center"/>
          </w:tcPr>
          <w:p w:rsidR="009C403E" w:rsidRPr="00824D3A" w:rsidRDefault="009C403E" w:rsidP="00DF7986">
            <w:pPr>
              <w:rPr>
                <w:sz w:val="24"/>
                <w:szCs w:val="24"/>
              </w:rPr>
            </w:pPr>
            <w:r w:rsidRPr="00824D3A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9C403E" w:rsidRPr="00824D3A" w:rsidRDefault="009C403E" w:rsidP="00DF7986">
            <w:pPr>
              <w:jc w:val="center"/>
              <w:rPr>
                <w:sz w:val="24"/>
                <w:szCs w:val="24"/>
              </w:rPr>
            </w:pPr>
            <w:r w:rsidRPr="00824D3A">
              <w:rPr>
                <w:sz w:val="24"/>
                <w:szCs w:val="24"/>
              </w:rPr>
              <w:t>не более 1 единицы</w:t>
            </w:r>
            <w:r w:rsidRPr="00824D3A">
              <w:rPr>
                <w:sz w:val="24"/>
                <w:szCs w:val="24"/>
              </w:rPr>
              <w:br/>
              <w:t xml:space="preserve">на </w:t>
            </w:r>
            <w:proofErr w:type="gramStart"/>
            <w:r w:rsidRPr="00824D3A">
              <w:rPr>
                <w:sz w:val="24"/>
                <w:szCs w:val="24"/>
              </w:rPr>
              <w:t>серверную</w:t>
            </w:r>
            <w:proofErr w:type="gramEnd"/>
          </w:p>
        </w:tc>
        <w:tc>
          <w:tcPr>
            <w:tcW w:w="2835" w:type="dxa"/>
            <w:vAlign w:val="center"/>
          </w:tcPr>
          <w:p w:rsidR="009C403E" w:rsidRPr="00824D3A" w:rsidRDefault="009C403E" w:rsidP="00DF7986">
            <w:pPr>
              <w:jc w:val="center"/>
              <w:rPr>
                <w:sz w:val="24"/>
                <w:szCs w:val="24"/>
              </w:rPr>
            </w:pPr>
            <w:r w:rsidRPr="00824D3A">
              <w:rPr>
                <w:sz w:val="24"/>
                <w:szCs w:val="24"/>
              </w:rPr>
              <w:t>140 000</w:t>
            </w:r>
          </w:p>
        </w:tc>
      </w:tr>
      <w:tr w:rsidR="009C403E" w:rsidRPr="00160746" w:rsidTr="00DF7986">
        <w:trPr>
          <w:trHeight w:val="257"/>
        </w:trPr>
        <w:tc>
          <w:tcPr>
            <w:tcW w:w="9356" w:type="dxa"/>
            <w:gridSpan w:val="3"/>
          </w:tcPr>
          <w:p w:rsidR="009C403E" w:rsidRPr="00160746" w:rsidRDefault="009C403E" w:rsidP="00DF798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C403E" w:rsidRPr="00160746" w:rsidTr="00DF7986">
        <w:trPr>
          <w:trHeight w:val="430"/>
        </w:trPr>
        <w:tc>
          <w:tcPr>
            <w:tcW w:w="2410" w:type="dxa"/>
            <w:vAlign w:val="center"/>
          </w:tcPr>
          <w:p w:rsidR="009C403E" w:rsidRPr="00160746" w:rsidRDefault="009C403E" w:rsidP="00DF79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9C403E" w:rsidRPr="00160746" w:rsidRDefault="009C403E" w:rsidP="00DF79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2835" w:type="dxa"/>
            <w:vAlign w:val="center"/>
          </w:tcPr>
          <w:p w:rsidR="009C403E" w:rsidRPr="00160746" w:rsidRDefault="009C403E" w:rsidP="00DF79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48 000</w:t>
            </w:r>
          </w:p>
        </w:tc>
      </w:tr>
    </w:tbl>
    <w:p w:rsidR="009C403E" w:rsidRPr="00532D04" w:rsidRDefault="009C403E" w:rsidP="009C403E"/>
    <w:p w:rsidR="007B25F7" w:rsidRDefault="007B25F7"/>
    <w:p w:rsidR="0098041E" w:rsidRPr="0098041E" w:rsidRDefault="0098041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</w:t>
      </w:r>
    </w:p>
    <w:sectPr w:rsidR="0098041E" w:rsidRPr="0098041E" w:rsidSect="00B769D6">
      <w:headerReference w:type="even" r:id="rId7"/>
      <w:headerReference w:type="default" r:id="rId8"/>
      <w:pgSz w:w="11907" w:h="16840"/>
      <w:pgMar w:top="1021" w:right="851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F3" w:rsidRDefault="00B503F3" w:rsidP="00B503F3">
      <w:r>
        <w:separator/>
      </w:r>
    </w:p>
  </w:endnote>
  <w:endnote w:type="continuationSeparator" w:id="0">
    <w:p w:rsidR="00B503F3" w:rsidRDefault="00B503F3" w:rsidP="00B5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F3" w:rsidRDefault="00B503F3" w:rsidP="00B503F3">
      <w:r>
        <w:separator/>
      </w:r>
    </w:p>
  </w:footnote>
  <w:footnote w:type="continuationSeparator" w:id="0">
    <w:p w:rsidR="00B503F3" w:rsidRDefault="00B503F3" w:rsidP="00B5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77" w:rsidRDefault="00AB62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3F3">
      <w:rPr>
        <w:rStyle w:val="a5"/>
        <w:noProof/>
      </w:rPr>
      <w:t>57</w:t>
    </w:r>
    <w:r>
      <w:rPr>
        <w:rStyle w:val="a5"/>
      </w:rPr>
      <w:fldChar w:fldCharType="end"/>
    </w:r>
  </w:p>
  <w:p w:rsidR="00B70277" w:rsidRDefault="002226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77" w:rsidRPr="00DC0D39" w:rsidRDefault="00AB623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B503F3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2226D2">
      <w:rPr>
        <w:rStyle w:val="a5"/>
        <w:noProof/>
        <w:sz w:val="24"/>
        <w:szCs w:val="24"/>
      </w:rPr>
      <w:t>2</w:t>
    </w:r>
    <w:r w:rsidRPr="00DC0D39">
      <w:rPr>
        <w:rStyle w:val="a5"/>
        <w:sz w:val="24"/>
        <w:szCs w:val="24"/>
      </w:rPr>
      <w:fldChar w:fldCharType="end"/>
    </w:r>
  </w:p>
  <w:p w:rsidR="00B70277" w:rsidRDefault="002226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15F9"/>
    <w:multiLevelType w:val="hybridMultilevel"/>
    <w:tmpl w:val="27EE46DE"/>
    <w:lvl w:ilvl="0" w:tplc="4412D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3E"/>
    <w:rsid w:val="002226D2"/>
    <w:rsid w:val="007B25F7"/>
    <w:rsid w:val="0098041E"/>
    <w:rsid w:val="009C403E"/>
    <w:rsid w:val="00AB6238"/>
    <w:rsid w:val="00B5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03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C403E"/>
  </w:style>
  <w:style w:type="paragraph" w:styleId="a6">
    <w:name w:val="List Paragraph"/>
    <w:basedOn w:val="a"/>
    <w:uiPriority w:val="99"/>
    <w:qFormat/>
    <w:rsid w:val="009C403E"/>
    <w:pPr>
      <w:ind w:left="720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50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03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5</cp:revision>
  <dcterms:created xsi:type="dcterms:W3CDTF">2021-06-04T05:16:00Z</dcterms:created>
  <dcterms:modified xsi:type="dcterms:W3CDTF">2021-06-08T12:33:00Z</dcterms:modified>
</cp:coreProperties>
</file>